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1F" w:rsidRPr="00507C1F" w:rsidRDefault="00507C1F" w:rsidP="00507C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507C1F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АСТАШКИНА Татьяна Александровна</w:t>
      </w:r>
    </w:p>
    <w:p w:rsidR="008608AC" w:rsidRDefault="008608AC" w:rsidP="00507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АШКИНА Татьяна Александровна </w:t>
      </w:r>
      <w:proofErr w:type="gramStart"/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6.1954), мастер спорта СССР международного класса </w:t>
      </w:r>
      <w:r w:rsidR="00D8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плаванию (1972). Окончила факультет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ПГПИ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Белинского.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лучших пловчих СССР (1969 – 1972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507C1F" w:rsidRPr="00507C1F" w:rsidRDefault="008608AC" w:rsidP="0050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Рекордсменка СССР на дистанции 200 м на спине (1970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Чемпионка и призер первенств СССР (1969–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Победительница международных  соревнований (1969–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Участница чемпионата Европы (Испания, 1972</w:t>
      </w:r>
      <w:r w:rsidR="00FC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07C1F" w:rsidRPr="00507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Тренер ДЮШОР «Олимп» с 1974.</w:t>
      </w:r>
    </w:p>
    <w:p w:rsidR="00507C1F" w:rsidRPr="00507C1F" w:rsidRDefault="00507C1F" w:rsidP="00507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CAA" w:rsidRDefault="00173CAA"/>
    <w:p w:rsidR="00507C1F" w:rsidRPr="00FC1EBA" w:rsidRDefault="00FC1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по</w:t>
      </w:r>
      <w:r w:rsidR="00507C1F" w:rsidRPr="00FC1EBA">
        <w:rPr>
          <w:rFonts w:ascii="Times New Roman" w:hAnsi="Times New Roman" w:cs="Times New Roman"/>
          <w:b/>
          <w:sz w:val="24"/>
          <w:szCs w:val="24"/>
        </w:rPr>
        <w:t xml:space="preserve"> размещению:                                            </w:t>
      </w:r>
    </w:p>
    <w:p w:rsidR="00507C1F" w:rsidRPr="00E4535E" w:rsidRDefault="00507C1F">
      <w:pPr>
        <w:rPr>
          <w:rFonts w:ascii="Times New Roman" w:hAnsi="Times New Roman" w:cs="Times New Roman"/>
          <w:b/>
          <w:sz w:val="24"/>
          <w:szCs w:val="24"/>
        </w:rPr>
      </w:pPr>
      <w:r w:rsidRPr="00E4535E">
        <w:rPr>
          <w:rFonts w:ascii="Times New Roman" w:hAnsi="Times New Roman" w:cs="Times New Roman"/>
          <w:b/>
          <w:sz w:val="24"/>
          <w:szCs w:val="24"/>
        </w:rPr>
        <w:t>Гостиница «Авиа»</w:t>
      </w:r>
      <w:r w:rsidRPr="00FC1E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C1E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4535E">
        <w:rPr>
          <w:rFonts w:ascii="Times New Roman" w:hAnsi="Times New Roman" w:cs="Times New Roman"/>
          <w:b/>
          <w:sz w:val="24"/>
          <w:szCs w:val="24"/>
        </w:rPr>
        <w:t>Гостиница «Лев»</w:t>
      </w:r>
    </w:p>
    <w:p w:rsidR="00507C1F" w:rsidRPr="00FC1EBA" w:rsidRDefault="00507C1F" w:rsidP="00507C1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C1EBA">
        <w:rPr>
          <w:rFonts w:ascii="Times New Roman" w:hAnsi="Times New Roman" w:cs="Times New Roman"/>
          <w:sz w:val="24"/>
          <w:szCs w:val="24"/>
        </w:rPr>
        <w:t>г. Пенза, ул. Центральная, 18А.</w:t>
      </w:r>
      <w:r w:rsidRPr="00FC1EB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C1E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1EBA">
        <w:rPr>
          <w:rFonts w:ascii="Times New Roman" w:hAnsi="Times New Roman" w:cs="Times New Roman"/>
          <w:sz w:val="24"/>
          <w:szCs w:val="24"/>
        </w:rPr>
        <w:t>Пензенская область</w:t>
      </w:r>
      <w:r w:rsidR="00FC1EBA" w:rsidRPr="00FC1EBA">
        <w:rPr>
          <w:rFonts w:ascii="Times New Roman" w:hAnsi="Times New Roman" w:cs="Times New Roman"/>
          <w:sz w:val="24"/>
          <w:szCs w:val="24"/>
        </w:rPr>
        <w:t xml:space="preserve">, Пензенский </w:t>
      </w:r>
      <w:r w:rsidR="00FC1EBA">
        <w:rPr>
          <w:rFonts w:ascii="Times New Roman" w:hAnsi="Times New Roman" w:cs="Times New Roman"/>
          <w:sz w:val="24"/>
          <w:szCs w:val="24"/>
        </w:rPr>
        <w:t xml:space="preserve">район            </w:t>
      </w:r>
    </w:p>
    <w:p w:rsidR="00507C1F" w:rsidRPr="00FC1EBA" w:rsidRDefault="00FC1EBA" w:rsidP="00FC1EB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</w:t>
      </w:r>
      <w:r w:rsidR="00507C1F" w:rsidRPr="00FC1EBA">
        <w:rPr>
          <w:rFonts w:ascii="Times New Roman" w:hAnsi="Times New Roman" w:cs="Times New Roman"/>
          <w:sz w:val="24"/>
          <w:szCs w:val="24"/>
        </w:rPr>
        <w:t xml:space="preserve"> (8412)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C1F" w:rsidRPr="00FC1EBA">
        <w:rPr>
          <w:rFonts w:ascii="Times New Roman" w:hAnsi="Times New Roman" w:cs="Times New Roman"/>
          <w:sz w:val="24"/>
          <w:szCs w:val="24"/>
        </w:rPr>
        <w:t>38 10 30</w:t>
      </w:r>
      <w:r w:rsidRPr="00FC1E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1EB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FC1EBA">
        <w:rPr>
          <w:rFonts w:ascii="Times New Roman" w:hAnsi="Times New Roman" w:cs="Times New Roman"/>
          <w:sz w:val="24"/>
          <w:szCs w:val="24"/>
        </w:rPr>
        <w:t>Засечное</w:t>
      </w:r>
      <w:proofErr w:type="gramEnd"/>
      <w:r w:rsidRPr="00FC1EBA">
        <w:rPr>
          <w:rFonts w:ascii="Times New Roman" w:hAnsi="Times New Roman" w:cs="Times New Roman"/>
          <w:sz w:val="24"/>
          <w:szCs w:val="24"/>
        </w:rPr>
        <w:t>, ул. Кольцевая, 65А</w:t>
      </w:r>
    </w:p>
    <w:p w:rsidR="00507C1F" w:rsidRPr="00FC1EBA" w:rsidRDefault="00D84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+7(8412) 38 13 30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1EBA" w:rsidRPr="00FC1EBA">
        <w:rPr>
          <w:rFonts w:ascii="Times New Roman" w:hAnsi="Times New Roman" w:cs="Times New Roman"/>
          <w:sz w:val="24"/>
          <w:szCs w:val="24"/>
        </w:rPr>
        <w:t>Телефон:</w:t>
      </w:r>
      <w:r w:rsidR="00FC1EBA" w:rsidRPr="00FC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(8412) 21-56-78</w:t>
      </w:r>
    </w:p>
    <w:p w:rsidR="00507C1F" w:rsidRPr="00FC1EBA" w:rsidRDefault="00D84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+7(8412) </w:t>
      </w:r>
      <w:r w:rsidR="00A83064">
        <w:rPr>
          <w:rFonts w:ascii="Times New Roman" w:hAnsi="Times New Roman" w:cs="Times New Roman"/>
          <w:sz w:val="24"/>
          <w:szCs w:val="24"/>
        </w:rPr>
        <w:t>38 10 88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830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+7 967 706 23 73</w:t>
      </w:r>
    </w:p>
    <w:p w:rsidR="00507C1F" w:rsidRPr="00FC1EBA" w:rsidRDefault="00A8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+7(8412) 37 17 78</w:t>
      </w:r>
    </w:p>
    <w:p w:rsidR="00B26CBE" w:rsidRDefault="00B26CBE">
      <w:pPr>
        <w:rPr>
          <w:rFonts w:ascii="Times New Roman" w:hAnsi="Times New Roman" w:cs="Times New Roman"/>
          <w:b/>
          <w:sz w:val="28"/>
          <w:szCs w:val="28"/>
        </w:rPr>
      </w:pPr>
    </w:p>
    <w:p w:rsidR="00FC1EBA" w:rsidRPr="00C2330A" w:rsidRDefault="00FC1E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30A">
        <w:rPr>
          <w:rFonts w:ascii="Times New Roman" w:hAnsi="Times New Roman" w:cs="Times New Roman"/>
          <w:b/>
          <w:sz w:val="28"/>
          <w:szCs w:val="28"/>
        </w:rPr>
        <w:t>Реквизиты для перечисления стартового взноса:</w:t>
      </w:r>
    </w:p>
    <w:p w:rsidR="00FC1EBA" w:rsidRPr="00FC1EBA" w:rsidRDefault="00FC1EBA" w:rsidP="00FC1EBA">
      <w:pPr>
        <w:shd w:val="clear" w:color="auto" w:fill="FFFFFF"/>
        <w:spacing w:after="0" w:line="312" w:lineRule="atLeast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C1E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Общество с ограниченной ответственностью "РЕАН СПОРТ"</w:t>
      </w:r>
    </w:p>
    <w:p w:rsidR="00FC1EBA" w:rsidRPr="00FC1EBA" w:rsidRDefault="00FC1EBA" w:rsidP="00FC1EBA">
      <w:pPr>
        <w:rPr>
          <w:rFonts w:ascii="Times New Roman" w:hAnsi="Times New Roman" w:cs="Times New Roman"/>
          <w:sz w:val="28"/>
          <w:szCs w:val="28"/>
        </w:rPr>
      </w:pPr>
    </w:p>
    <w:p w:rsidR="00FC1EBA" w:rsidRPr="00FC1EBA" w:rsidRDefault="00FC1EBA" w:rsidP="00FC1EBA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1EBA">
        <w:rPr>
          <w:rFonts w:ascii="Times New Roman" w:eastAsia="Calibri" w:hAnsi="Times New Roman" w:cs="Times New Roman"/>
          <w:sz w:val="28"/>
          <w:szCs w:val="28"/>
        </w:rPr>
        <w:t xml:space="preserve">ОГРН </w:t>
      </w:r>
      <w:r w:rsidRPr="00FC1E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1155836001991</w:t>
      </w:r>
      <w:r w:rsidRPr="00FC1EB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FC1E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мая 2015 г.</w:t>
      </w:r>
    </w:p>
    <w:p w:rsidR="00FC1EBA" w:rsidRPr="00FC1EBA" w:rsidRDefault="00FC1EBA" w:rsidP="00FC1EBA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1EBA">
        <w:rPr>
          <w:rFonts w:ascii="Times New Roman" w:eastAsia="Calibri" w:hAnsi="Times New Roman" w:cs="Times New Roman"/>
          <w:sz w:val="28"/>
          <w:szCs w:val="28"/>
        </w:rPr>
        <w:t xml:space="preserve">ИНН/КПП </w:t>
      </w:r>
      <w:r w:rsidRPr="00FC1E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5836672075</w:t>
      </w:r>
      <w:r w:rsidRPr="00FC1EBA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FC1E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583601001</w:t>
      </w:r>
    </w:p>
    <w:p w:rsidR="00FC1EBA" w:rsidRPr="00FC1EBA" w:rsidRDefault="00FC1EBA" w:rsidP="00FC1EBA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BA">
        <w:rPr>
          <w:rFonts w:ascii="Times New Roman" w:eastAsia="Calibri" w:hAnsi="Times New Roman" w:cs="Times New Roman"/>
          <w:sz w:val="28"/>
          <w:szCs w:val="28"/>
        </w:rPr>
        <w:t>Юридический адрес 440026, город Пенза, улица Кирова, дом 71, оф. 10</w:t>
      </w:r>
    </w:p>
    <w:p w:rsidR="00FC1EBA" w:rsidRPr="00FC1EBA" w:rsidRDefault="00FC1EBA" w:rsidP="00FC1EBA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BA">
        <w:rPr>
          <w:rFonts w:ascii="Times New Roman" w:eastAsia="Calibri" w:hAnsi="Times New Roman" w:cs="Times New Roman"/>
          <w:sz w:val="28"/>
          <w:szCs w:val="28"/>
        </w:rPr>
        <w:t xml:space="preserve">ОГРН </w:t>
      </w:r>
      <w:r w:rsidRPr="00FC1E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1155836001991</w:t>
      </w:r>
    </w:p>
    <w:p w:rsidR="00FC1EBA" w:rsidRPr="00FC1EBA" w:rsidRDefault="00FC1EBA" w:rsidP="00FC1EBA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BA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Pr="00FC1E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5836672075</w:t>
      </w:r>
      <w:r w:rsidRPr="00FC1E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1EBA" w:rsidRPr="00FC1EBA" w:rsidRDefault="00FC1EBA" w:rsidP="00FC1EBA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BA">
        <w:rPr>
          <w:rFonts w:ascii="Times New Roman" w:eastAsia="Calibri" w:hAnsi="Times New Roman" w:cs="Times New Roman"/>
          <w:sz w:val="28"/>
          <w:szCs w:val="28"/>
        </w:rPr>
        <w:t xml:space="preserve">КПП </w:t>
      </w:r>
      <w:r w:rsidRPr="00FC1E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583601001</w:t>
      </w:r>
      <w:r w:rsidRPr="00FC1E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1EBA" w:rsidRPr="00FC1EBA" w:rsidRDefault="00FC1EBA" w:rsidP="00FC1EBA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EBA">
        <w:rPr>
          <w:rFonts w:ascii="Times New Roman" w:eastAsia="Calibri" w:hAnsi="Times New Roman" w:cs="Times New Roman"/>
          <w:sz w:val="28"/>
          <w:szCs w:val="28"/>
        </w:rPr>
        <w:t>Р/С 40702810341100000521в Банке ПАО АКБ «Авангард» г</w:t>
      </w:r>
      <w:proofErr w:type="gramStart"/>
      <w:r w:rsidRPr="00FC1EB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C1EBA">
        <w:rPr>
          <w:rFonts w:ascii="Times New Roman" w:eastAsia="Calibri" w:hAnsi="Times New Roman" w:cs="Times New Roman"/>
          <w:sz w:val="28"/>
          <w:szCs w:val="28"/>
        </w:rPr>
        <w:t>осква</w:t>
      </w:r>
    </w:p>
    <w:p w:rsidR="00FC1EBA" w:rsidRPr="00FC1EBA" w:rsidRDefault="00FC1EBA" w:rsidP="00FC1EBA">
      <w:pPr>
        <w:shd w:val="clear" w:color="auto" w:fill="FFFFFF"/>
        <w:spacing w:after="0" w:line="177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C1EB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FC1EBA">
        <w:rPr>
          <w:rFonts w:ascii="Times New Roman" w:eastAsia="Calibri" w:hAnsi="Times New Roman" w:cs="Times New Roman"/>
          <w:sz w:val="28"/>
          <w:szCs w:val="28"/>
        </w:rPr>
        <w:t xml:space="preserve">/С </w:t>
      </w:r>
      <w:r w:rsidRPr="00FC1E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30101810000000000201 в ГУ </w:t>
      </w:r>
      <w:proofErr w:type="gramStart"/>
      <w:r w:rsidRPr="00FC1E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Банка</w:t>
      </w:r>
      <w:proofErr w:type="gramEnd"/>
      <w:r w:rsidRPr="00FC1E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России по ЦФО</w:t>
      </w:r>
    </w:p>
    <w:p w:rsidR="00FC1EBA" w:rsidRPr="00FC1EBA" w:rsidRDefault="00FC1EBA" w:rsidP="00FC1EBA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1EBA">
        <w:rPr>
          <w:rFonts w:ascii="Times New Roman" w:eastAsia="Calibri" w:hAnsi="Times New Roman" w:cs="Times New Roman"/>
          <w:sz w:val="28"/>
          <w:szCs w:val="28"/>
        </w:rPr>
        <w:t xml:space="preserve">БИК </w:t>
      </w:r>
      <w:r w:rsidRPr="00FC1E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044525201</w:t>
      </w:r>
    </w:p>
    <w:p w:rsidR="00FC1EBA" w:rsidRDefault="00FC1EBA" w:rsidP="00FC1EBA">
      <w:pPr>
        <w:rPr>
          <w:rFonts w:ascii="Times New Roman" w:hAnsi="Times New Roman" w:cs="Times New Roman"/>
          <w:sz w:val="28"/>
          <w:szCs w:val="28"/>
        </w:rPr>
      </w:pPr>
    </w:p>
    <w:p w:rsidR="00FC1EBA" w:rsidRPr="00FC1EBA" w:rsidRDefault="00FC1EBA" w:rsidP="00FC1EBA">
      <w:pPr>
        <w:pStyle w:val="1"/>
      </w:pPr>
      <w:r w:rsidRPr="00FC1EBA">
        <w:t>Кубок Татьяны Асташкиной</w:t>
      </w:r>
    </w:p>
    <w:p w:rsidR="00507C1F" w:rsidRPr="00FC1EBA" w:rsidRDefault="00507C1F" w:rsidP="00FC1EBA">
      <w:pPr>
        <w:rPr>
          <w:rFonts w:ascii="Times New Roman" w:hAnsi="Times New Roman" w:cs="Times New Roman"/>
          <w:sz w:val="24"/>
          <w:szCs w:val="24"/>
        </w:rPr>
      </w:pPr>
    </w:p>
    <w:sectPr w:rsidR="00507C1F" w:rsidRPr="00FC1EBA" w:rsidSect="0008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C1F"/>
    <w:rsid w:val="00083DAB"/>
    <w:rsid w:val="00173CAA"/>
    <w:rsid w:val="00507C1F"/>
    <w:rsid w:val="007635C0"/>
    <w:rsid w:val="008608AC"/>
    <w:rsid w:val="00A83064"/>
    <w:rsid w:val="00B26CBE"/>
    <w:rsid w:val="00C2330A"/>
    <w:rsid w:val="00D8456C"/>
    <w:rsid w:val="00E4535E"/>
    <w:rsid w:val="00EA1FCD"/>
    <w:rsid w:val="00FC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AB"/>
  </w:style>
  <w:style w:type="paragraph" w:styleId="1">
    <w:name w:val="heading 1"/>
    <w:basedOn w:val="a"/>
    <w:next w:val="a"/>
    <w:link w:val="10"/>
    <w:uiPriority w:val="9"/>
    <w:qFormat/>
    <w:rsid w:val="00FC1EBA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EBA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tyukankinvv</dc:creator>
  <cp:keywords/>
  <dc:description/>
  <cp:lastModifiedBy>maratka</cp:lastModifiedBy>
  <cp:revision>6</cp:revision>
  <dcterms:created xsi:type="dcterms:W3CDTF">2020-01-15T14:35:00Z</dcterms:created>
  <dcterms:modified xsi:type="dcterms:W3CDTF">2020-01-27T16:35:00Z</dcterms:modified>
</cp:coreProperties>
</file>